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20" w:after="24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eastAsia="en-US"/>
        </w:rPr>
      </w:pPr>
      <w:r>
        <w:rPr>
          <w:rFonts w:hint="default" w:ascii="Times New Roman" w:hAnsi="Times New Roman" w:eastAsia="微软雅黑" w:cs="Times New Roman"/>
          <w:b/>
          <w:sz w:val="24"/>
          <w:szCs w:val="24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T</w:t>
      </w:r>
      <w:r>
        <w:rPr>
          <w:rFonts w:hint="default" w:ascii="Times New Roman" w:hAnsi="Times New Roman" w:eastAsia="微软雅黑" w:cs="Times New Roman"/>
          <w:b/>
          <w:sz w:val="24"/>
          <w:szCs w:val="24"/>
        </w:rPr>
        <w:t>able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The e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volutionary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ivergence between </w:t>
      </w:r>
      <w:r>
        <w:rPr>
          <w:rFonts w:hint="eastAsia" w:ascii="Times New Roman" w:hAnsi="Times New Roman" w:cs="Times New Roman"/>
          <w:szCs w:val="21"/>
        </w:rPr>
        <w:t>5.8S rRNA and ITS2</w:t>
      </w:r>
      <w:r>
        <w:rPr>
          <w:rFonts w:ascii="Times New Roman" w:hAnsi="Times New Roman" w:cs="Times New Roman"/>
          <w:szCs w:val="21"/>
        </w:rPr>
        <w:t xml:space="preserve"> gene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of 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</w:rPr>
        <w:t>Babesia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</w:p>
    <w:tbl>
      <w:tblPr>
        <w:tblStyle w:val="4"/>
        <w:tblW w:w="20695" w:type="dxa"/>
        <w:tblInd w:w="109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3387"/>
        <w:gridCol w:w="707"/>
        <w:gridCol w:w="707"/>
        <w:gridCol w:w="664"/>
        <w:gridCol w:w="686"/>
        <w:gridCol w:w="708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5"/>
        <w:gridCol w:w="673"/>
        <w:gridCol w:w="673"/>
        <w:gridCol w:w="673"/>
        <w:gridCol w:w="673"/>
        <w:gridCol w:w="673"/>
        <w:gridCol w:w="67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3888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6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21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501" w:type="dxa"/>
            <w:tcBorders>
              <w:top w:val="single" w:color="auto" w:sz="4" w:space="0"/>
            </w:tcBorders>
          </w:tcPr>
          <w:p>
            <w:pPr>
              <w:widowControl w:val="0"/>
              <w:spacing w:before="5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3387" w:type="dxa"/>
            <w:tcBorders>
              <w:top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spacing w:before="5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B. vogeli, OK663196</w:t>
            </w: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B. vogeli, OK663203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EU084676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JX535812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MN067713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MK881125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MK881129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EU084675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KF953983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AF394534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caballi, AF394536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ovata, EF422218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bigemina, EF458267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bigemina, KT124536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divergens, EU182599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divergens, EU185801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divergens, EF458174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gibsoni, KU510309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gibsoni, MN928851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gibsoni, KP666151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microti, AF510197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0.203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0.162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0.162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0.162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microti, AB112336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0.203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0.162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0.162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0.162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Babesia sp., EF564715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0.217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0.217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Babesia sp., LC593296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0.145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0.145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0.101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bovis, EF547925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0.309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0.309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bovis, KF928960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0.250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0.309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0.309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0.265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</w:tr>
    </w:tbl>
    <w:p>
      <w:pPr>
        <w:bidi w:val="0"/>
        <w:jc w:val="left"/>
        <w:rPr>
          <w:rFonts w:hint="default"/>
          <w:lang w:val="en-US" w:eastAsia="zh-CN"/>
        </w:rPr>
      </w:pPr>
    </w:p>
    <w:p/>
    <w:p/>
    <w:p>
      <w:pPr>
        <w:rPr>
          <w:rFonts w:ascii="Times New Roman" w:hAnsi="Times New Roman" w:cs="Times New Roman"/>
          <w:szCs w:val="21"/>
        </w:rPr>
      </w:pPr>
    </w:p>
    <w:sectPr>
      <w:pgSz w:w="23811" w:h="16838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cxNDg0ZjQzODIwMmU4ODdhZjc1OTE5MzA4ZWYifQ=="/>
  </w:docVars>
  <w:rsids>
    <w:rsidRoot w:val="61F14698"/>
    <w:rsid w:val="0ECD7ED2"/>
    <w:rsid w:val="2020147D"/>
    <w:rsid w:val="61F14698"/>
    <w:rsid w:val="69F1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2254</Characters>
  <Lines>0</Lines>
  <Paragraphs>0</Paragraphs>
  <TotalTime>1</TotalTime>
  <ScaleCrop>false</ScaleCrop>
  <LinksUpToDate>false</LinksUpToDate>
  <CharactersWithSpaces>2327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2022-12-29T14:13:00Z</dcterms:created>
  <dc:creator>跳跳糖和玉米肠</dc:creator>
  <cp:lastModifiedBy>跳跳糖和玉米肠</cp:lastModifiedBy>
  <dcterms:modified xsi:type="dcterms:W3CDTF">2022-12-30T04:44:50Z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ABA1859D55CA4E3486804817AB633E17</vt:lpwstr>
  </property>
</Properties>
</file>